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TERMO DE INSCRIÇÃO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u w:val="single"/>
          <w:rtl w:val="0"/>
        </w:rPr>
        <w:t xml:space="preserve">E DECLARAÇÃO DE ACEITE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ind w:left="283.46456692913375" w:right="38.740157480316384" w:firstLine="0"/>
        <w:jc w:val="both"/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u w:val="single"/>
          <w:rtl w:val="0"/>
        </w:rPr>
        <w:t xml:space="preserve">Ref. Edital Diretoria FAO 008/2026 - Eleição da Coordenação Geral do Colegiado de Graduação da Faculdade de Odontologia da UFMG - Período 2026 a 2028</w:t>
      </w:r>
    </w:p>
    <w:p w:rsidR="00000000" w:rsidDel="00000000" w:rsidP="00000000" w:rsidRDefault="00000000" w:rsidRPr="00000000" w14:paraId="00000005">
      <w:pPr>
        <w:keepNext w:val="1"/>
        <w:ind w:left="283.46456692913375" w:right="38.740157480316384" w:firstLine="0"/>
        <w:jc w:val="both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ind w:left="0" w:right="38.740157480316384" w:firstLine="0"/>
        <w:jc w:val="both"/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Aos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16 (dezesseis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) dias do mês de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setembro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de 202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, inicia-se a inscrição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de chapas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por meio do Termo de Inscrição devidamente preenchido, assinado e entregue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pessoalmente, na Secretaria do Colegiado de Graduação da Faculdade de Odontologia da UFMG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para concorrer à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Eleição de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01 (uma) vaga para Coordenador e 01 (uma) vaga para Subcoordenador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do Colegiado de Graduação da Faculdade de Odontologia da UFMG.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A inscrição dos(as) candidatos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(as)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se formalizará mediante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 respectiva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assinatura ou rubrica, logo a seguir a este termo,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declarando,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u w:val="single"/>
          <w:rtl w:val="0"/>
        </w:rPr>
        <w:t xml:space="preserve">expressamente aceitar a investidura do cargo, se eleitos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, como preceituado no art. 26 do Regimento Geral da UFMG. A eleição se realizará no dia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20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outubro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de 202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pelo Sistema de Consulta Eleitoral da UFMG,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em conformidade com o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Edital Dir FAO Nº.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008/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202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6,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de 15 de setembro de 2026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.  O prazo para inscrição encerra-se no dia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15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/202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Belo Horizonte, ____ de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______________ de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202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0A">
      <w:pPr>
        <w:ind w:hanging="2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hanging="2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hanging="2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Prof. João Batista Novaes Júnior</w:t>
      </w:r>
    </w:p>
    <w:p w:rsidR="00000000" w:rsidDel="00000000" w:rsidP="00000000" w:rsidRDefault="00000000" w:rsidRPr="00000000" w14:paraId="0000000D">
      <w:pPr>
        <w:ind w:hanging="2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Diretor da Faculdade de Odontologia</w:t>
      </w:r>
    </w:p>
    <w:p w:rsidR="00000000" w:rsidDel="00000000" w:rsidP="00000000" w:rsidRDefault="00000000" w:rsidRPr="00000000" w14:paraId="0000000E">
      <w:pPr>
        <w:ind w:hanging="2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FAO/UFMG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hanging="2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hanging="2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Chapa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:______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Será preenchido posteriormente)</w:t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________________________________</w:t>
        <w:tab/>
        <w:tab/>
        <w:t xml:space="preserve">                  __________________________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NOME – Candidato(a)  Coordenador             </w:t>
        <w:tab/>
        <w:t xml:space="preserve">                                    ASSINATURA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__________________________________</w:t>
        <w:tab/>
        <w:tab/>
        <w:t xml:space="preserve">                  __________________________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NOME – Candidato(a)  Subcoordenador             </w:t>
        <w:tab/>
        <w:t xml:space="preserve">                                   ASSINATURA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134" w:top="1134" w:left="1133.8582677165355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Fonts w:ascii="Arial" w:cs="Arial" w:eastAsia="Arial" w:hAnsi="Arial"/>
        <w:sz w:val="24"/>
        <w:szCs w:val="24"/>
      </w:rPr>
      <w:drawing>
        <wp:inline distB="0" distT="0" distL="114300" distR="114300">
          <wp:extent cx="1991678" cy="490016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91678" cy="49001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Courier New" w:cs="Courier New" w:eastAsia="Courier New" w:hAnsi="Courier New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3oNXeNAG03c26R8zRD1NSWn2Pg==">CgMxLjA4AHIhMW9xOVR5VVNSQmYwTmkzZ3l5ZElCeUIzZGgxXzlpeGpD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