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DA" w:rsidRDefault="00D009D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D009DA" w:rsidRDefault="00E7324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TERMO DE INSCRIÇÃO</w:t>
      </w:r>
    </w:p>
    <w:p w:rsidR="00D009DA" w:rsidRDefault="00D009DA">
      <w:pPr>
        <w:rPr>
          <w:rFonts w:ascii="Arial" w:eastAsia="Arial" w:hAnsi="Arial" w:cs="Arial"/>
          <w:sz w:val="22"/>
          <w:szCs w:val="22"/>
        </w:rPr>
      </w:pPr>
    </w:p>
    <w:p w:rsidR="00D009DA" w:rsidRDefault="00E73245">
      <w:pPr>
        <w:keepNext/>
        <w:ind w:left="283" w:right="38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Eleição para Coordenador e Subcoordenador do curso Mestrado Profissional em Odontologia em Saúde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Pública  -</w:t>
      </w:r>
      <w:proofErr w:type="gramEnd"/>
      <w:r>
        <w:rPr>
          <w:rFonts w:ascii="Arial" w:eastAsia="Arial" w:hAnsi="Arial" w:cs="Arial"/>
          <w:b/>
          <w:i/>
          <w:sz w:val="22"/>
          <w:szCs w:val="22"/>
        </w:rPr>
        <w:t xml:space="preserve"> FAO/UFMG</w:t>
      </w:r>
    </w:p>
    <w:p w:rsidR="00D009DA" w:rsidRDefault="00D009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009DA" w:rsidRDefault="00E73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Aos </w:t>
      </w:r>
      <w:r>
        <w:rPr>
          <w:rFonts w:ascii="Arial" w:eastAsia="Arial" w:hAnsi="Arial" w:cs="Arial"/>
          <w:b/>
          <w:sz w:val="22"/>
          <w:szCs w:val="22"/>
        </w:rPr>
        <w:t xml:space="preserve">28 </w:t>
      </w:r>
      <w:r>
        <w:rPr>
          <w:rFonts w:ascii="Arial" w:eastAsia="Arial" w:hAnsi="Arial" w:cs="Arial"/>
          <w:b/>
          <w:color w:val="000000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vinte e oito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dias do mês de </w:t>
      </w:r>
      <w:r>
        <w:rPr>
          <w:rFonts w:ascii="Arial" w:eastAsia="Arial" w:hAnsi="Arial" w:cs="Arial"/>
          <w:b/>
          <w:sz w:val="22"/>
          <w:szCs w:val="22"/>
        </w:rPr>
        <w:t xml:space="preserve">novembro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 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inicia-se a inscrição de chapa, por meio do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e-mail </w:t>
      </w:r>
      <w:r>
        <w:rPr>
          <w:rFonts w:ascii="Arial" w:eastAsia="Arial" w:hAnsi="Arial" w:cs="Arial"/>
          <w:color w:val="000000"/>
          <w:sz w:val="22"/>
          <w:szCs w:val="22"/>
        </w:rPr>
        <w:t>da Secretaria</w:t>
      </w:r>
      <w:r>
        <w:rPr>
          <w:rFonts w:ascii="Arial" w:eastAsia="Arial" w:hAnsi="Arial" w:cs="Arial"/>
          <w:sz w:val="22"/>
          <w:szCs w:val="22"/>
        </w:rPr>
        <w:t xml:space="preserve"> da Pós-Graduação: </w:t>
      </w:r>
      <w:r>
        <w:rPr>
          <w:rFonts w:ascii="Arial" w:eastAsia="Arial" w:hAnsi="Arial" w:cs="Arial"/>
          <w:b/>
          <w:sz w:val="22"/>
          <w:szCs w:val="22"/>
        </w:rPr>
        <w:t>odonto-posgrad@ufmg.br</w:t>
      </w:r>
      <w:r>
        <w:rPr>
          <w:rFonts w:ascii="Arial" w:eastAsia="Arial" w:hAnsi="Arial" w:cs="Arial"/>
          <w:color w:val="000000"/>
          <w:sz w:val="22"/>
          <w:szCs w:val="22"/>
        </w:rPr>
        <w:t>, para concorrer à eleição 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uma</w:t>
      </w:r>
      <w:r>
        <w:rPr>
          <w:rFonts w:ascii="Arial" w:eastAsia="Arial" w:hAnsi="Arial" w:cs="Arial"/>
          <w:b/>
          <w:color w:val="000000"/>
          <w:sz w:val="22"/>
          <w:szCs w:val="22"/>
        </w:rPr>
        <w:t>) vaga para</w:t>
      </w:r>
      <w:r>
        <w:rPr>
          <w:rFonts w:ascii="Arial" w:eastAsia="Arial" w:hAnsi="Arial" w:cs="Arial"/>
          <w:b/>
          <w:sz w:val="22"/>
          <w:szCs w:val="22"/>
        </w:rPr>
        <w:t xml:space="preserve"> Coordenador e Subcoordenador do curso Mestrado Profissional em Odontologia em Saúde Pública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inscrição dos candidatos se formalizará mediante a sua ass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inatura ou rubrica, logo a seguir a este termo, manifestando expressamente aceitar a investidura do cargo, se eleito, como preceituado no art. 26 do Regimento Geral da UFMG. A eleição se realizará no dia 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 xml:space="preserve">dezembro </w:t>
      </w:r>
      <w:r>
        <w:rPr>
          <w:rFonts w:ascii="Arial" w:eastAsia="Arial" w:hAnsi="Arial" w:cs="Arial"/>
          <w:color w:val="000000"/>
          <w:sz w:val="22"/>
          <w:szCs w:val="22"/>
        </w:rPr>
        <w:t>de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, das 08:00 às 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:00 horas, 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meio do Sistema de Consultas Eleitorais da UFMG, em conformidade com 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Edital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FAO Nº. </w:t>
      </w:r>
      <w:r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>
        <w:rPr>
          <w:rFonts w:ascii="Arial" w:eastAsia="Arial" w:hAnsi="Arial" w:cs="Arial"/>
          <w:b/>
          <w:sz w:val="22"/>
          <w:szCs w:val="22"/>
        </w:rPr>
        <w:t>2,</w:t>
      </w:r>
      <w:r>
        <w:rPr>
          <w:rFonts w:ascii="Arial" w:eastAsia="Arial" w:hAnsi="Arial" w:cs="Arial"/>
          <w:sz w:val="22"/>
          <w:szCs w:val="22"/>
        </w:rPr>
        <w:t xml:space="preserve"> de 23 de novembro de 2022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O prazo para inscrição encerra-se no dia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D009DA" w:rsidRDefault="00D009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009DA" w:rsidRDefault="00E73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Belo Horizonte, ____ de 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009DA" w:rsidRDefault="00E73245">
      <w:pPr>
        <w:spacing w:before="240" w:after="2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009DA" w:rsidRDefault="00E73245">
      <w:pPr>
        <w:spacing w:before="240" w:after="240"/>
        <w:ind w:left="40" w:hanging="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Prof. Mauro Henrique Nog</w:t>
      </w:r>
      <w:r>
        <w:rPr>
          <w:rFonts w:ascii="Arial" w:eastAsia="Arial" w:hAnsi="Arial" w:cs="Arial"/>
          <w:b/>
          <w:sz w:val="22"/>
          <w:szCs w:val="22"/>
        </w:rPr>
        <w:t>ueira Guimarães de Abreu</w:t>
      </w:r>
    </w:p>
    <w:p w:rsidR="00D009DA" w:rsidRDefault="00E73245">
      <w:pPr>
        <w:spacing w:before="240" w:after="240"/>
        <w:ind w:left="40" w:hanging="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Coordenador do Colegiado de Pós-Graduação em Odontologia</w:t>
      </w:r>
    </w:p>
    <w:p w:rsidR="00D009DA" w:rsidRDefault="00D00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D009DA" w:rsidRDefault="00E73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CHAPA:_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_____</w:t>
      </w:r>
    </w:p>
    <w:p w:rsidR="00D009DA" w:rsidRDefault="00E73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___________________________</w:t>
      </w:r>
    </w:p>
    <w:p w:rsidR="00D009DA" w:rsidRDefault="00E73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 –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Candidato(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z w:val="22"/>
          <w:szCs w:val="22"/>
        </w:rPr>
        <w:t>Coordenador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ASSINATURA</w:t>
      </w:r>
    </w:p>
    <w:p w:rsidR="00D009DA" w:rsidRDefault="00D009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009DA" w:rsidRDefault="00E73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__________________________</w:t>
      </w:r>
    </w:p>
    <w:p w:rsidR="00D009DA" w:rsidRDefault="00E73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 –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Candidato(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z w:val="22"/>
          <w:szCs w:val="22"/>
        </w:rPr>
        <w:t>Subcoordenador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ASSINATURA</w:t>
      </w:r>
    </w:p>
    <w:sectPr w:rsidR="00D009DA">
      <w:headerReference w:type="default" r:id="rId7"/>
      <w:footerReference w:type="default" r:id="rId8"/>
      <w:pgSz w:w="12240" w:h="15840"/>
      <w:pgMar w:top="1134" w:right="1134" w:bottom="1134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45" w:rsidRDefault="00E73245">
      <w:r>
        <w:separator/>
      </w:r>
    </w:p>
  </w:endnote>
  <w:endnote w:type="continuationSeparator" w:id="0">
    <w:p w:rsidR="00E73245" w:rsidRDefault="00E7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DA" w:rsidRDefault="00D00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45" w:rsidRDefault="00E73245">
      <w:r>
        <w:separator/>
      </w:r>
    </w:p>
  </w:footnote>
  <w:footnote w:type="continuationSeparator" w:id="0">
    <w:p w:rsidR="00E73245" w:rsidRDefault="00E7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DA" w:rsidRDefault="00E73245">
    <w:pP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val="en-GB"/>
      </w:rPr>
      <w:drawing>
        <wp:inline distT="0" distB="0" distL="114300" distR="114300">
          <wp:extent cx="1991678" cy="49001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A"/>
    <w:rsid w:val="000964D7"/>
    <w:rsid w:val="00D009DA"/>
    <w:rsid w:val="00E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1F49B-0FCE-4EC7-84BD-4F614AE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irqI4b2Ts2ozh6ecPqli/waKA==">AMUW2mVGt4ugeCKBI9b821Qd3yoTJL78g/hFkYcA+ROt9MTxYvUMGMYtk7DOmAA+nCsaL+HJ3u4uJa8fauj1tgI2R5Y+JDEXgBD+b6UttQ/5Ze6Jb6H4p/g=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ODONTOLOGIA</dc:creator>
  <cp:lastModifiedBy>odonto</cp:lastModifiedBy>
  <cp:revision>2</cp:revision>
  <dcterms:created xsi:type="dcterms:W3CDTF">2022-11-24T16:30:00Z</dcterms:created>
  <dcterms:modified xsi:type="dcterms:W3CDTF">2022-11-24T16:30:00Z</dcterms:modified>
</cp:coreProperties>
</file>