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EF" w:rsidRDefault="006C23EF" w:rsidP="006C23E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3EF">
        <w:rPr>
          <w:rFonts w:ascii="Times New Roman" w:hAnsi="Times New Roman" w:cs="Times New Roman"/>
          <w:b/>
          <w:sz w:val="24"/>
          <w:szCs w:val="24"/>
        </w:rPr>
        <w:t xml:space="preserve">PLANO DE TRABALHO </w:t>
      </w:r>
      <w:r>
        <w:rPr>
          <w:rFonts w:ascii="Times New Roman" w:hAnsi="Times New Roman" w:cs="Times New Roman"/>
          <w:b/>
          <w:sz w:val="24"/>
          <w:szCs w:val="24"/>
        </w:rPr>
        <w:t xml:space="preserve">PARA O </w:t>
      </w:r>
      <w:r w:rsidRPr="006C23EF">
        <w:rPr>
          <w:rFonts w:ascii="Times New Roman" w:hAnsi="Times New Roman" w:cs="Times New Roman"/>
          <w:b/>
          <w:sz w:val="24"/>
          <w:szCs w:val="24"/>
        </w:rPr>
        <w:t>PROFESSOR VISITANTE</w:t>
      </w:r>
    </w:p>
    <w:p w:rsidR="006C23EF" w:rsidRPr="006C23EF" w:rsidRDefault="006C23EF" w:rsidP="006C23EF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23EF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Working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planning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for 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C23EF">
        <w:rPr>
          <w:rFonts w:ascii="Times New Roman" w:hAnsi="Times New Roman" w:cs="Times New Roman"/>
          <w:b/>
          <w:i/>
          <w:sz w:val="24"/>
          <w:szCs w:val="24"/>
        </w:rPr>
        <w:t>visiting</w:t>
      </w:r>
      <w:proofErr w:type="spellEnd"/>
      <w:r w:rsidRPr="006C23EF">
        <w:rPr>
          <w:rFonts w:ascii="Times New Roman" w:hAnsi="Times New Roman" w:cs="Times New Roman"/>
          <w:b/>
          <w:i/>
          <w:sz w:val="24"/>
          <w:szCs w:val="24"/>
        </w:rPr>
        <w:t xml:space="preserve"> professor)</w:t>
      </w:r>
    </w:p>
    <w:p w:rsidR="006C23EF" w:rsidRDefault="006C23EF" w:rsidP="002162A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3EF" w:rsidRDefault="006C23EF" w:rsidP="002162A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50BD" w:rsidRPr="007850BD" w:rsidRDefault="007850BD" w:rsidP="007850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ab/>
      </w:r>
      <w:r w:rsidRPr="007850BD">
        <w:rPr>
          <w:rFonts w:ascii="Times New Roman" w:eastAsia="Times New Roman" w:hAnsi="Times New Roman" w:cs="Times New Roman"/>
          <w:color w:val="212121"/>
          <w:sz w:val="24"/>
          <w:szCs w:val="24"/>
          <w:lang w:val="pt-PT" w:eastAsia="pt-BR"/>
        </w:rPr>
        <w:t>As atividades que serão desenvolvidas pelo professor visitante devem estar de acordo com o seguinte plano de trabalho:</w:t>
      </w:r>
    </w:p>
    <w:p w:rsidR="002162AD" w:rsidRPr="007850BD" w:rsidRDefault="002162AD" w:rsidP="007850BD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62AD" w:rsidRPr="007850BD" w:rsidRDefault="002162AD" w:rsidP="007850BD">
      <w:pPr>
        <w:pStyle w:val="Pr-formataoHTML"/>
        <w:shd w:val="clear" w:color="auto" w:fill="FFFFFF"/>
        <w:spacing w:line="360" w:lineRule="auto"/>
        <w:ind w:firstLine="993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850BD">
        <w:rPr>
          <w:rFonts w:ascii="Times New Roman" w:hAnsi="Times New Roman" w:cs="Times New Roman"/>
          <w:sz w:val="24"/>
          <w:szCs w:val="24"/>
        </w:rPr>
        <w:t xml:space="preserve">- 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O professor visitante terá que desenvolver aulas teóricas em língua inglesa para alunos de graduação rela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cionadas 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aos princípios básicos d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e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biologia oral e mecanismos biológicos de doenças bucais</w:t>
      </w:r>
      <w:r w:rsidRPr="007850BD">
        <w:rPr>
          <w:rFonts w:ascii="Times New Roman" w:hAnsi="Times New Roman" w:cs="Times New Roman"/>
          <w:sz w:val="24"/>
          <w:szCs w:val="24"/>
        </w:rPr>
        <w:t>;</w:t>
      </w:r>
    </w:p>
    <w:p w:rsidR="002162AD" w:rsidRPr="007850BD" w:rsidRDefault="002162AD" w:rsidP="007850BD">
      <w:pPr>
        <w:pStyle w:val="Pr-formataoHTML"/>
        <w:shd w:val="clear" w:color="auto" w:fill="FFFFFF"/>
        <w:spacing w:line="360" w:lineRule="auto"/>
        <w:ind w:firstLine="993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850BD">
        <w:rPr>
          <w:rFonts w:ascii="Times New Roman" w:hAnsi="Times New Roman" w:cs="Times New Roman"/>
          <w:sz w:val="24"/>
          <w:szCs w:val="24"/>
        </w:rPr>
        <w:t xml:space="preserve">- 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O professor visitante deverá co-orientar em parceria com um professor permanente do Programa de Pós-Graduação em Odontologia ao menos um aluno de graduação registrado no Programa de Ini</w:t>
      </w:r>
      <w:bookmarkStart w:id="0" w:name="_GoBack"/>
      <w:bookmarkEnd w:id="0"/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ciação Científica (PIBIC)</w:t>
      </w:r>
      <w:r w:rsidRPr="007850BD">
        <w:rPr>
          <w:rFonts w:ascii="Times New Roman" w:hAnsi="Times New Roman" w:cs="Times New Roman"/>
          <w:sz w:val="24"/>
          <w:szCs w:val="24"/>
        </w:rPr>
        <w:t>;</w:t>
      </w:r>
    </w:p>
    <w:p w:rsidR="002162AD" w:rsidRPr="007850BD" w:rsidRDefault="002162AD" w:rsidP="007850BD">
      <w:pPr>
        <w:pStyle w:val="Pr-formataoHTML"/>
        <w:shd w:val="clear" w:color="auto" w:fill="FFFFFF"/>
        <w:spacing w:line="360" w:lineRule="auto"/>
        <w:ind w:firstLine="993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850BD">
        <w:rPr>
          <w:rFonts w:ascii="Times New Roman" w:hAnsi="Times New Roman" w:cs="Times New Roman"/>
          <w:sz w:val="24"/>
          <w:szCs w:val="24"/>
        </w:rPr>
        <w:t xml:space="preserve">- 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O professor visitante terá que desenvolver aulas teóricas em língua inglesa no Programa de Pós-Graduação em Odontologia sobre os princípios básicos d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e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 xml:space="preserve"> biologia oral e os Métodos de investigação em Odontologia no formato de uma disciplina regular do Programa de Pós-Graduação em Odontologia</w:t>
      </w:r>
      <w:r w:rsidRPr="007850BD">
        <w:rPr>
          <w:rFonts w:ascii="Times New Roman" w:hAnsi="Times New Roman" w:cs="Times New Roman"/>
          <w:sz w:val="24"/>
          <w:szCs w:val="24"/>
        </w:rPr>
        <w:t>;</w:t>
      </w:r>
    </w:p>
    <w:p w:rsidR="002162AD" w:rsidRPr="007850BD" w:rsidRDefault="002162AD" w:rsidP="007850BD">
      <w:pPr>
        <w:pStyle w:val="Pr-formataoHTML"/>
        <w:shd w:val="clear" w:color="auto" w:fill="FFFFFF"/>
        <w:spacing w:line="360" w:lineRule="auto"/>
        <w:ind w:firstLine="993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850BD">
        <w:rPr>
          <w:rFonts w:ascii="Times New Roman" w:hAnsi="Times New Roman" w:cs="Times New Roman"/>
          <w:sz w:val="24"/>
          <w:szCs w:val="24"/>
        </w:rPr>
        <w:t xml:space="preserve">- 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O professor visitante deverá supervisionar e/ou co-supervisionar pelo menos um aluno matriculado nos níveis de mestrado e/ou doutorado do Programa de Pós-Graduação em Odontologia</w:t>
      </w:r>
      <w:r w:rsidR="00C938EE" w:rsidRPr="007850BD">
        <w:rPr>
          <w:rFonts w:ascii="Times New Roman" w:hAnsi="Times New Roman" w:cs="Times New Roman"/>
          <w:sz w:val="24"/>
          <w:szCs w:val="24"/>
        </w:rPr>
        <w:t>;</w:t>
      </w:r>
    </w:p>
    <w:p w:rsidR="002162AD" w:rsidRPr="007850BD" w:rsidRDefault="002162AD" w:rsidP="007850BD">
      <w:pPr>
        <w:pStyle w:val="Pr-formataoHTML"/>
        <w:shd w:val="clear" w:color="auto" w:fill="FFFFFF"/>
        <w:spacing w:line="360" w:lineRule="auto"/>
        <w:ind w:firstLine="993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850BD">
        <w:rPr>
          <w:rFonts w:ascii="Times New Roman" w:hAnsi="Times New Roman" w:cs="Times New Roman"/>
          <w:sz w:val="24"/>
          <w:szCs w:val="24"/>
        </w:rPr>
        <w:t xml:space="preserve">- </w:t>
      </w:r>
      <w:r w:rsidR="007850BD" w:rsidRPr="007850BD">
        <w:rPr>
          <w:rFonts w:ascii="Times New Roman" w:hAnsi="Times New Roman" w:cs="Times New Roman"/>
          <w:color w:val="212121"/>
          <w:sz w:val="24"/>
          <w:szCs w:val="24"/>
          <w:lang w:val="pt-PT"/>
        </w:rPr>
        <w:t>O professor visitante terá que desenvolver um projeto de pesquisa original e inovador em uma das linhas de investigação do Programa de Pós-Graduação em Odontologia</w:t>
      </w:r>
      <w:r w:rsidR="006C23EF" w:rsidRPr="007850BD">
        <w:rPr>
          <w:rFonts w:ascii="Times New Roman" w:hAnsi="Times New Roman" w:cs="Times New Roman"/>
          <w:sz w:val="24"/>
          <w:szCs w:val="24"/>
        </w:rPr>
        <w:t>.</w:t>
      </w:r>
    </w:p>
    <w:p w:rsidR="002162AD" w:rsidRPr="007850BD" w:rsidRDefault="002162AD" w:rsidP="007850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162AD" w:rsidRPr="00785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AD"/>
    <w:rsid w:val="002162AD"/>
    <w:rsid w:val="00227FE9"/>
    <w:rsid w:val="006C23EF"/>
    <w:rsid w:val="007850BD"/>
    <w:rsid w:val="00C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116C"/>
  <w15:chartTrackingRefBased/>
  <w15:docId w15:val="{6E1062F7-0DBB-424A-B403-A27E54CB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2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785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850B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Fonseca</dc:creator>
  <cp:keywords/>
  <dc:description/>
  <cp:lastModifiedBy>Felipe Fonseca</cp:lastModifiedBy>
  <cp:revision>4</cp:revision>
  <dcterms:created xsi:type="dcterms:W3CDTF">2019-02-19T16:34:00Z</dcterms:created>
  <dcterms:modified xsi:type="dcterms:W3CDTF">2019-02-25T12:43:00Z</dcterms:modified>
</cp:coreProperties>
</file>